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341" w:tblpY="2071"/>
        <w:tblW w:w="15168" w:type="dxa"/>
        <w:tblLook w:val="04A0" w:firstRow="1" w:lastRow="0" w:firstColumn="1" w:lastColumn="0" w:noHBand="0" w:noVBand="1"/>
      </w:tblPr>
      <w:tblGrid>
        <w:gridCol w:w="511"/>
        <w:gridCol w:w="480"/>
        <w:gridCol w:w="528"/>
        <w:gridCol w:w="609"/>
        <w:gridCol w:w="2211"/>
        <w:gridCol w:w="1740"/>
        <w:gridCol w:w="892"/>
        <w:gridCol w:w="511"/>
        <w:gridCol w:w="17"/>
        <w:gridCol w:w="594"/>
        <w:gridCol w:w="645"/>
        <w:gridCol w:w="535"/>
        <w:gridCol w:w="2601"/>
        <w:gridCol w:w="18"/>
        <w:gridCol w:w="2485"/>
        <w:gridCol w:w="18"/>
        <w:gridCol w:w="755"/>
        <w:gridCol w:w="18"/>
      </w:tblGrid>
      <w:tr w:rsidR="00F82AA8" w:rsidRPr="00C11768" w:rsidTr="00DD75CF">
        <w:trPr>
          <w:gridAfter w:val="1"/>
          <w:wAfter w:w="18" w:type="dxa"/>
          <w:trHeight w:val="345"/>
        </w:trPr>
        <w:tc>
          <w:tcPr>
            <w:tcW w:w="511" w:type="dxa"/>
            <w:vMerge w:val="restart"/>
            <w:shd w:val="clear" w:color="auto" w:fill="D9D9D9" w:themeFill="background1" w:themeFillShade="D9"/>
          </w:tcPr>
          <w:p w:rsidR="00F82AA8" w:rsidRPr="00C11768" w:rsidRDefault="00F82AA8" w:rsidP="00DD75CF">
            <w:pPr>
              <w:rPr>
                <w:rFonts w:cs="B Nazanin"/>
                <w:b/>
                <w:bCs/>
                <w:sz w:val="12"/>
                <w:szCs w:val="12"/>
              </w:rPr>
            </w:pPr>
            <w:bookmarkStart w:id="0" w:name="_GoBack"/>
            <w:bookmarkEnd w:id="0"/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جدول</w:t>
            </w:r>
          </w:p>
        </w:tc>
        <w:tc>
          <w:tcPr>
            <w:tcW w:w="480" w:type="dxa"/>
            <w:vMerge w:val="restart"/>
            <w:shd w:val="clear" w:color="auto" w:fill="D9D9D9" w:themeFill="background1" w:themeFillShade="D9"/>
          </w:tcPr>
          <w:p w:rsidR="00F82AA8" w:rsidRPr="00C11768" w:rsidRDefault="00F82AA8" w:rsidP="00DD75CF">
            <w:pPr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عملی</w:t>
            </w:r>
          </w:p>
        </w:tc>
        <w:tc>
          <w:tcPr>
            <w:tcW w:w="528" w:type="dxa"/>
            <w:vMerge w:val="restart"/>
            <w:shd w:val="clear" w:color="auto" w:fill="D9D9D9" w:themeFill="background1" w:themeFillShade="D9"/>
          </w:tcPr>
          <w:p w:rsidR="00F82AA8" w:rsidRPr="00C11768" w:rsidRDefault="00F82AA8" w:rsidP="00DD75CF">
            <w:pPr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نظری</w:t>
            </w:r>
          </w:p>
        </w:tc>
        <w:tc>
          <w:tcPr>
            <w:tcW w:w="609" w:type="dxa"/>
            <w:vMerge w:val="restart"/>
            <w:shd w:val="clear" w:color="auto" w:fill="D9D9D9" w:themeFill="background1" w:themeFillShade="D9"/>
          </w:tcPr>
          <w:p w:rsidR="00F82AA8" w:rsidRPr="00C11768" w:rsidRDefault="00F82AA8" w:rsidP="00DD75CF">
            <w:pPr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واحد</w:t>
            </w:r>
          </w:p>
        </w:tc>
        <w:tc>
          <w:tcPr>
            <w:tcW w:w="2211" w:type="dxa"/>
            <w:vMerge w:val="restart"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پیش نیاز و هم نیاز</w:t>
            </w:r>
          </w:p>
        </w:tc>
        <w:tc>
          <w:tcPr>
            <w:tcW w:w="1740" w:type="dxa"/>
            <w:vMerge w:val="restart"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نام درس</w:t>
            </w:r>
          </w:p>
        </w:tc>
        <w:tc>
          <w:tcPr>
            <w:tcW w:w="892" w:type="dxa"/>
            <w:vMerge w:val="restart"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11" w:type="dxa"/>
            <w:vMerge w:val="restart"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جدول</w:t>
            </w:r>
          </w:p>
        </w:tc>
        <w:tc>
          <w:tcPr>
            <w:tcW w:w="611" w:type="dxa"/>
            <w:gridSpan w:val="2"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عملی</w:t>
            </w:r>
          </w:p>
        </w:tc>
        <w:tc>
          <w:tcPr>
            <w:tcW w:w="645" w:type="dxa"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نظری</w:t>
            </w:r>
          </w:p>
        </w:tc>
        <w:tc>
          <w:tcPr>
            <w:tcW w:w="535" w:type="dxa"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واحد</w:t>
            </w:r>
          </w:p>
        </w:tc>
        <w:tc>
          <w:tcPr>
            <w:tcW w:w="2601" w:type="dxa"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پیش نیاز و همنیاز</w:t>
            </w:r>
          </w:p>
        </w:tc>
        <w:tc>
          <w:tcPr>
            <w:tcW w:w="2503" w:type="dxa"/>
            <w:gridSpan w:val="2"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نام درس</w:t>
            </w:r>
          </w:p>
        </w:tc>
        <w:tc>
          <w:tcPr>
            <w:tcW w:w="773" w:type="dxa"/>
            <w:gridSpan w:val="2"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</w:tr>
      <w:tr w:rsidR="00F82AA8" w:rsidRPr="00C11768" w:rsidTr="00DD75CF">
        <w:trPr>
          <w:gridAfter w:val="1"/>
          <w:wAfter w:w="18" w:type="dxa"/>
          <w:trHeight w:val="237"/>
        </w:trPr>
        <w:tc>
          <w:tcPr>
            <w:tcW w:w="511" w:type="dxa"/>
            <w:vMerge/>
            <w:shd w:val="clear" w:color="auto" w:fill="D9D9D9" w:themeFill="background1" w:themeFillShade="D9"/>
          </w:tcPr>
          <w:p w:rsidR="00F82AA8" w:rsidRPr="00C11768" w:rsidRDefault="00F82AA8" w:rsidP="00DD75CF">
            <w:pPr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480" w:type="dxa"/>
            <w:vMerge/>
            <w:shd w:val="clear" w:color="auto" w:fill="D9D9D9" w:themeFill="background1" w:themeFillShade="D9"/>
          </w:tcPr>
          <w:p w:rsidR="00F82AA8" w:rsidRPr="00C11768" w:rsidRDefault="00F82AA8" w:rsidP="00DD75CF">
            <w:pPr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528" w:type="dxa"/>
            <w:vMerge/>
            <w:shd w:val="clear" w:color="auto" w:fill="D9D9D9" w:themeFill="background1" w:themeFillShade="D9"/>
          </w:tcPr>
          <w:p w:rsidR="00F82AA8" w:rsidRPr="00C11768" w:rsidRDefault="00F82AA8" w:rsidP="00DD75CF">
            <w:pPr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609" w:type="dxa"/>
            <w:vMerge/>
            <w:shd w:val="clear" w:color="auto" w:fill="D9D9D9" w:themeFill="background1" w:themeFillShade="D9"/>
          </w:tcPr>
          <w:p w:rsidR="00F82AA8" w:rsidRPr="00C11768" w:rsidRDefault="00F82AA8" w:rsidP="00DD75CF">
            <w:pPr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211" w:type="dxa"/>
            <w:vMerge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740" w:type="dxa"/>
            <w:vMerge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892" w:type="dxa"/>
            <w:vMerge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11" w:type="dxa"/>
            <w:vMerge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11" w:type="dxa"/>
            <w:gridSpan w:val="2"/>
            <w:vMerge w:val="restart"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45" w:type="dxa"/>
            <w:vMerge w:val="restart"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535" w:type="dxa"/>
            <w:vMerge w:val="restart"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601" w:type="dxa"/>
            <w:vMerge w:val="restart"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503" w:type="dxa"/>
            <w:gridSpan w:val="2"/>
            <w:vMerge w:val="restart"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773" w:type="dxa"/>
            <w:gridSpan w:val="2"/>
            <w:vMerge w:val="restart"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</w:tr>
      <w:tr w:rsidR="00F82AA8" w:rsidRPr="00C11768" w:rsidTr="00DD75CF">
        <w:trPr>
          <w:gridAfter w:val="1"/>
          <w:wAfter w:w="18" w:type="dxa"/>
          <w:trHeight w:val="311"/>
        </w:trPr>
        <w:tc>
          <w:tcPr>
            <w:tcW w:w="511" w:type="dxa"/>
            <w:vMerge/>
            <w:shd w:val="clear" w:color="auto" w:fill="D9D9D9" w:themeFill="background1" w:themeFillShade="D9"/>
          </w:tcPr>
          <w:p w:rsidR="00F82AA8" w:rsidRPr="00C11768" w:rsidRDefault="00F82AA8" w:rsidP="00DD75CF">
            <w:pPr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F82AA8" w:rsidRPr="00C11768" w:rsidRDefault="00F82AA8" w:rsidP="00DD75CF">
            <w:pPr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D9D9D9" w:themeFill="background1" w:themeFillShade="D9"/>
          </w:tcPr>
          <w:p w:rsidR="00F82AA8" w:rsidRPr="00C11768" w:rsidRDefault="00F82AA8" w:rsidP="00DD75CF">
            <w:pPr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09" w:type="dxa"/>
            <w:vMerge/>
            <w:shd w:val="clear" w:color="auto" w:fill="D9D9D9" w:themeFill="background1" w:themeFillShade="D9"/>
          </w:tcPr>
          <w:p w:rsidR="00F82AA8" w:rsidRPr="00C11768" w:rsidRDefault="00F82AA8" w:rsidP="00DD75CF">
            <w:pPr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211" w:type="dxa"/>
            <w:vMerge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740" w:type="dxa"/>
            <w:vMerge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892" w:type="dxa"/>
            <w:vMerge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11" w:type="dxa"/>
            <w:vMerge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11" w:type="dxa"/>
            <w:gridSpan w:val="2"/>
            <w:vMerge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45" w:type="dxa"/>
            <w:vMerge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535" w:type="dxa"/>
            <w:vMerge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601" w:type="dxa"/>
            <w:vMerge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503" w:type="dxa"/>
            <w:gridSpan w:val="2"/>
            <w:vMerge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773" w:type="dxa"/>
            <w:gridSpan w:val="2"/>
            <w:vMerge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</w:tr>
      <w:tr w:rsidR="00F82AA8" w:rsidRPr="00C11768" w:rsidTr="00DD75CF">
        <w:trPr>
          <w:trHeight w:val="422"/>
        </w:trPr>
        <w:tc>
          <w:tcPr>
            <w:tcW w:w="511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480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609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4</w:t>
            </w:r>
          </w:p>
        </w:tc>
        <w:tc>
          <w:tcPr>
            <w:tcW w:w="2211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مبانی ریاضی مقدماتی</w:t>
            </w:r>
          </w:p>
        </w:tc>
        <w:tc>
          <w:tcPr>
            <w:tcW w:w="1740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مبانی علوم ریاضی</w:t>
            </w:r>
          </w:p>
        </w:tc>
        <w:tc>
          <w:tcPr>
            <w:tcW w:w="892" w:type="dxa"/>
            <w:vMerge w:val="restart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نیمسال دوم</w:t>
            </w:r>
          </w:p>
        </w:tc>
        <w:tc>
          <w:tcPr>
            <w:tcW w:w="511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2</w:t>
            </w:r>
          </w:p>
        </w:tc>
        <w:tc>
          <w:tcPr>
            <w:tcW w:w="611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45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535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2</w:t>
            </w:r>
          </w:p>
        </w:tc>
        <w:tc>
          <w:tcPr>
            <w:tcW w:w="2619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2503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مبانی ریاضی مقدماتی</w:t>
            </w:r>
          </w:p>
        </w:tc>
        <w:tc>
          <w:tcPr>
            <w:tcW w:w="773" w:type="dxa"/>
            <w:gridSpan w:val="2"/>
            <w:vMerge w:val="restart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نیمسال اول</w:t>
            </w:r>
          </w:p>
        </w:tc>
      </w:tr>
      <w:tr w:rsidR="00C11768" w:rsidRPr="00C11768" w:rsidTr="00DD75CF">
        <w:tc>
          <w:tcPr>
            <w:tcW w:w="511" w:type="dxa"/>
          </w:tcPr>
          <w:p w:rsidR="00F82AA8" w:rsidRPr="00C11768" w:rsidRDefault="00B42985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>
              <w:rPr>
                <w:rFonts w:cs="B Nazanin" w:hint="cs"/>
                <w:b/>
                <w:bCs/>
                <w:sz w:val="12"/>
                <w:szCs w:val="12"/>
                <w:rtl/>
              </w:rPr>
              <w:t>2</w:t>
            </w:r>
          </w:p>
        </w:tc>
        <w:tc>
          <w:tcPr>
            <w:tcW w:w="480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609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4</w:t>
            </w:r>
          </w:p>
        </w:tc>
        <w:tc>
          <w:tcPr>
            <w:tcW w:w="2211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ریاضیات عمومی1</w:t>
            </w:r>
          </w:p>
        </w:tc>
        <w:tc>
          <w:tcPr>
            <w:tcW w:w="1740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ریاضیات عمومی 2</w:t>
            </w:r>
          </w:p>
        </w:tc>
        <w:tc>
          <w:tcPr>
            <w:tcW w:w="892" w:type="dxa"/>
            <w:vMerge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11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2</w:t>
            </w:r>
          </w:p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611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45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535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2619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2503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فیزیک عمومی1</w:t>
            </w:r>
          </w:p>
        </w:tc>
        <w:tc>
          <w:tcPr>
            <w:tcW w:w="773" w:type="dxa"/>
            <w:gridSpan w:val="2"/>
            <w:vMerge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</w:tr>
      <w:tr w:rsidR="00F82AA8" w:rsidRPr="00C11768" w:rsidTr="00DD75CF">
        <w:tc>
          <w:tcPr>
            <w:tcW w:w="511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2</w:t>
            </w:r>
          </w:p>
        </w:tc>
        <w:tc>
          <w:tcPr>
            <w:tcW w:w="480" w:type="dxa"/>
          </w:tcPr>
          <w:p w:rsidR="00F82AA8" w:rsidRPr="00C11768" w:rsidRDefault="00B42985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528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609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1</w:t>
            </w:r>
          </w:p>
        </w:tc>
        <w:tc>
          <w:tcPr>
            <w:tcW w:w="2211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ریاضیات عمومی1</w:t>
            </w:r>
          </w:p>
        </w:tc>
        <w:tc>
          <w:tcPr>
            <w:tcW w:w="1740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آمایشگاه ریاضی 1</w:t>
            </w:r>
          </w:p>
        </w:tc>
        <w:tc>
          <w:tcPr>
            <w:tcW w:w="892" w:type="dxa"/>
            <w:vMerge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11" w:type="dxa"/>
          </w:tcPr>
          <w:p w:rsidR="00F82AA8" w:rsidRPr="00C11768" w:rsidRDefault="00584CFC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>
              <w:rPr>
                <w:rFonts w:cs="B Nazanin" w:hint="cs"/>
                <w:b/>
                <w:bCs/>
                <w:sz w:val="12"/>
                <w:szCs w:val="12"/>
                <w:rtl/>
              </w:rPr>
              <w:t>2</w:t>
            </w:r>
          </w:p>
        </w:tc>
        <w:tc>
          <w:tcPr>
            <w:tcW w:w="611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45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535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1</w:t>
            </w:r>
          </w:p>
        </w:tc>
        <w:tc>
          <w:tcPr>
            <w:tcW w:w="2619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فیزیک1</w:t>
            </w:r>
          </w:p>
        </w:tc>
        <w:tc>
          <w:tcPr>
            <w:tcW w:w="2503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آزمایشگاه فیزیک عمومی 1</w:t>
            </w:r>
          </w:p>
        </w:tc>
        <w:tc>
          <w:tcPr>
            <w:tcW w:w="773" w:type="dxa"/>
            <w:gridSpan w:val="2"/>
            <w:vMerge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</w:tr>
      <w:tr w:rsidR="00C11768" w:rsidRPr="00C11768" w:rsidTr="00DD75CF">
        <w:tc>
          <w:tcPr>
            <w:tcW w:w="511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480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609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2211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مبانی کامپیوتر و برنامه سازی</w:t>
            </w:r>
          </w:p>
        </w:tc>
        <w:tc>
          <w:tcPr>
            <w:tcW w:w="1740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برنامه سازی پیشرفته</w:t>
            </w:r>
          </w:p>
        </w:tc>
        <w:tc>
          <w:tcPr>
            <w:tcW w:w="892" w:type="dxa"/>
            <w:vMerge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11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2</w:t>
            </w:r>
          </w:p>
        </w:tc>
        <w:tc>
          <w:tcPr>
            <w:tcW w:w="611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45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535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4</w:t>
            </w:r>
          </w:p>
        </w:tc>
        <w:tc>
          <w:tcPr>
            <w:tcW w:w="2619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2503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ریاضیات عمومی1</w:t>
            </w:r>
          </w:p>
        </w:tc>
        <w:tc>
          <w:tcPr>
            <w:tcW w:w="773" w:type="dxa"/>
            <w:gridSpan w:val="2"/>
            <w:vMerge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</w:tr>
      <w:tr w:rsidR="00F82AA8" w:rsidRPr="00C11768" w:rsidTr="00DD75CF">
        <w:tc>
          <w:tcPr>
            <w:tcW w:w="511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2</w:t>
            </w:r>
          </w:p>
        </w:tc>
        <w:tc>
          <w:tcPr>
            <w:tcW w:w="480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609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2211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1740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آمار و احتمال مقدماتی</w:t>
            </w:r>
          </w:p>
        </w:tc>
        <w:tc>
          <w:tcPr>
            <w:tcW w:w="892" w:type="dxa"/>
            <w:vMerge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11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2</w:t>
            </w:r>
          </w:p>
        </w:tc>
        <w:tc>
          <w:tcPr>
            <w:tcW w:w="611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45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535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2619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2503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مبانی کامپیوتر و برنامه سازی</w:t>
            </w:r>
          </w:p>
        </w:tc>
        <w:tc>
          <w:tcPr>
            <w:tcW w:w="773" w:type="dxa"/>
            <w:gridSpan w:val="2"/>
            <w:vMerge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</w:tr>
      <w:tr w:rsidR="00F82AA8" w:rsidRPr="00C11768" w:rsidTr="00DD75CF">
        <w:tc>
          <w:tcPr>
            <w:tcW w:w="511" w:type="dxa"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2211" w:type="dxa"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1740" w:type="dxa"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892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94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2619" w:type="dxa"/>
            <w:gridSpan w:val="2"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2503" w:type="dxa"/>
            <w:gridSpan w:val="2"/>
            <w:shd w:val="clear" w:color="auto" w:fill="D9D9D9" w:themeFill="background1" w:themeFillShade="D9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773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</w:tr>
      <w:tr w:rsidR="00F82AA8" w:rsidRPr="00C11768" w:rsidTr="00DD75CF">
        <w:tc>
          <w:tcPr>
            <w:tcW w:w="511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480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609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4</w:t>
            </w:r>
          </w:p>
        </w:tc>
        <w:tc>
          <w:tcPr>
            <w:tcW w:w="2211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مبانی کامپیوتر و برنامه سازی- ریاضیات عمومی 1</w:t>
            </w:r>
          </w:p>
        </w:tc>
        <w:tc>
          <w:tcPr>
            <w:tcW w:w="1740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مبانی آنالیز عددی</w:t>
            </w:r>
          </w:p>
        </w:tc>
        <w:tc>
          <w:tcPr>
            <w:tcW w:w="892" w:type="dxa"/>
            <w:vMerge w:val="restart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نیمسال چهارم</w:t>
            </w:r>
          </w:p>
        </w:tc>
        <w:tc>
          <w:tcPr>
            <w:tcW w:w="528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594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45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535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4</w:t>
            </w:r>
          </w:p>
        </w:tc>
        <w:tc>
          <w:tcPr>
            <w:tcW w:w="2619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مبانی علوم ریاضی-ریاضیات عمومی 1</w:t>
            </w:r>
          </w:p>
        </w:tc>
        <w:tc>
          <w:tcPr>
            <w:tcW w:w="2503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مبانی آنالیز ریاضی</w:t>
            </w:r>
          </w:p>
        </w:tc>
        <w:tc>
          <w:tcPr>
            <w:tcW w:w="773" w:type="dxa"/>
            <w:gridSpan w:val="2"/>
            <w:vMerge w:val="restart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نیمسال سوم</w:t>
            </w:r>
          </w:p>
        </w:tc>
      </w:tr>
      <w:tr w:rsidR="00C11768" w:rsidRPr="00C11768" w:rsidTr="00DD75CF">
        <w:tc>
          <w:tcPr>
            <w:tcW w:w="511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480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609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4</w:t>
            </w:r>
          </w:p>
        </w:tc>
        <w:tc>
          <w:tcPr>
            <w:tcW w:w="2211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مبانی ریاضی مقدماتی- ریاضیات عمومی 1</w:t>
            </w:r>
          </w:p>
        </w:tc>
        <w:tc>
          <w:tcPr>
            <w:tcW w:w="1740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مبانی ماتریس و جبر خطی</w:t>
            </w:r>
          </w:p>
        </w:tc>
        <w:tc>
          <w:tcPr>
            <w:tcW w:w="892" w:type="dxa"/>
            <w:vMerge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2</w:t>
            </w:r>
          </w:p>
        </w:tc>
        <w:tc>
          <w:tcPr>
            <w:tcW w:w="594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45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535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2619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ریاضیات عمومی 2</w:t>
            </w:r>
          </w:p>
        </w:tc>
        <w:tc>
          <w:tcPr>
            <w:tcW w:w="2503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ریاضیات عمومی3</w:t>
            </w:r>
          </w:p>
        </w:tc>
        <w:tc>
          <w:tcPr>
            <w:tcW w:w="773" w:type="dxa"/>
            <w:gridSpan w:val="2"/>
            <w:vMerge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</w:tr>
      <w:tr w:rsidR="00F82AA8" w:rsidRPr="00C11768" w:rsidTr="00DD75CF">
        <w:tc>
          <w:tcPr>
            <w:tcW w:w="511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2</w:t>
            </w:r>
          </w:p>
        </w:tc>
        <w:tc>
          <w:tcPr>
            <w:tcW w:w="480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609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2211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ریاضیات عمومی 1</w:t>
            </w:r>
          </w:p>
        </w:tc>
        <w:tc>
          <w:tcPr>
            <w:tcW w:w="1740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معادلات دیفرانسیل</w:t>
            </w:r>
          </w:p>
        </w:tc>
        <w:tc>
          <w:tcPr>
            <w:tcW w:w="892" w:type="dxa"/>
            <w:vMerge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594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45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535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4</w:t>
            </w:r>
          </w:p>
        </w:tc>
        <w:tc>
          <w:tcPr>
            <w:tcW w:w="2619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مبانی علوم ریاضی</w:t>
            </w:r>
          </w:p>
        </w:tc>
        <w:tc>
          <w:tcPr>
            <w:tcW w:w="2503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مبانی جبر</w:t>
            </w:r>
          </w:p>
        </w:tc>
        <w:tc>
          <w:tcPr>
            <w:tcW w:w="773" w:type="dxa"/>
            <w:gridSpan w:val="2"/>
            <w:vMerge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</w:tr>
      <w:tr w:rsidR="00F82AA8" w:rsidRPr="00C11768" w:rsidTr="00DD75CF">
        <w:trPr>
          <w:trHeight w:val="125"/>
        </w:trPr>
        <w:tc>
          <w:tcPr>
            <w:tcW w:w="511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480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609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4</w:t>
            </w:r>
          </w:p>
        </w:tc>
        <w:tc>
          <w:tcPr>
            <w:tcW w:w="2211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مبانی آنالیز ریاضی- ریاضیات عمومی 2</w:t>
            </w:r>
          </w:p>
        </w:tc>
        <w:tc>
          <w:tcPr>
            <w:tcW w:w="1740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آنالیز ریاضی</w:t>
            </w:r>
          </w:p>
        </w:tc>
        <w:tc>
          <w:tcPr>
            <w:tcW w:w="892" w:type="dxa"/>
            <w:vMerge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  <w:gridSpan w:val="2"/>
          </w:tcPr>
          <w:p w:rsidR="00F82AA8" w:rsidRPr="00C11768" w:rsidRDefault="00DD75CF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594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45" w:type="dxa"/>
          </w:tcPr>
          <w:p w:rsidR="00F82AA8" w:rsidRPr="00C11768" w:rsidRDefault="00DD75CF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535" w:type="dxa"/>
          </w:tcPr>
          <w:p w:rsidR="00F82AA8" w:rsidRPr="00C11768" w:rsidRDefault="00DD75CF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>
              <w:rPr>
                <w:rFonts w:cs="B Nazanin" w:hint="cs"/>
                <w:b/>
                <w:bCs/>
                <w:sz w:val="12"/>
                <w:szCs w:val="12"/>
                <w:rtl/>
              </w:rPr>
              <w:t>4</w:t>
            </w:r>
          </w:p>
        </w:tc>
        <w:tc>
          <w:tcPr>
            <w:tcW w:w="2619" w:type="dxa"/>
            <w:gridSpan w:val="2"/>
          </w:tcPr>
          <w:p w:rsidR="00F82AA8" w:rsidRPr="00C11768" w:rsidRDefault="00DD75CF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>
              <w:rPr>
                <w:rFonts w:cs="B Nazanin" w:hint="cs"/>
                <w:b/>
                <w:bCs/>
                <w:sz w:val="12"/>
                <w:szCs w:val="12"/>
                <w:rtl/>
              </w:rPr>
              <w:t>ت</w:t>
            </w: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حقیق در عملیات یا ریاضی 1</w:t>
            </w:r>
          </w:p>
        </w:tc>
        <w:tc>
          <w:tcPr>
            <w:tcW w:w="2503" w:type="dxa"/>
            <w:gridSpan w:val="2"/>
          </w:tcPr>
          <w:p w:rsidR="00F82AA8" w:rsidRPr="00C11768" w:rsidRDefault="00DD75CF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  <w:lang w:bidi="fa-IR"/>
              </w:rPr>
              <w:t>بهینه سازی غیر خطی یا مبانی ترکیبیات (شناور)</w:t>
            </w:r>
          </w:p>
        </w:tc>
        <w:tc>
          <w:tcPr>
            <w:tcW w:w="773" w:type="dxa"/>
            <w:gridSpan w:val="2"/>
            <w:vMerge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</w:tr>
      <w:tr w:rsidR="00F82AA8" w:rsidRPr="00C11768" w:rsidTr="00DD75CF">
        <w:tc>
          <w:tcPr>
            <w:tcW w:w="511" w:type="dxa"/>
            <w:shd w:val="clear" w:color="auto" w:fill="BFBFBF" w:themeFill="background1" w:themeFillShade="BF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480" w:type="dxa"/>
            <w:shd w:val="clear" w:color="auto" w:fill="BFBFBF" w:themeFill="background1" w:themeFillShade="BF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BFBFBF" w:themeFill="background1" w:themeFillShade="BF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09" w:type="dxa"/>
            <w:shd w:val="clear" w:color="auto" w:fill="BFBFBF" w:themeFill="background1" w:themeFillShade="BF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2211" w:type="dxa"/>
            <w:shd w:val="clear" w:color="auto" w:fill="BFBFBF" w:themeFill="background1" w:themeFillShade="BF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1740" w:type="dxa"/>
            <w:shd w:val="clear" w:color="auto" w:fill="BFBFBF" w:themeFill="background1" w:themeFillShade="BF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892" w:type="dxa"/>
            <w:shd w:val="clear" w:color="auto" w:fill="BFBFBF" w:themeFill="background1" w:themeFillShade="BF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shd w:val="clear" w:color="auto" w:fill="BFBFBF" w:themeFill="background1" w:themeFillShade="BF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94" w:type="dxa"/>
            <w:shd w:val="clear" w:color="auto" w:fill="BFBFBF" w:themeFill="background1" w:themeFillShade="BF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BFBFBF" w:themeFill="background1" w:themeFillShade="BF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BFBFBF" w:themeFill="background1" w:themeFillShade="BF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2619" w:type="dxa"/>
            <w:gridSpan w:val="2"/>
            <w:shd w:val="clear" w:color="auto" w:fill="BFBFBF" w:themeFill="background1" w:themeFillShade="BF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2503" w:type="dxa"/>
            <w:gridSpan w:val="2"/>
            <w:shd w:val="clear" w:color="auto" w:fill="BFBFBF" w:themeFill="background1" w:themeFillShade="BF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773" w:type="dxa"/>
            <w:gridSpan w:val="2"/>
            <w:shd w:val="clear" w:color="auto" w:fill="BFBFBF" w:themeFill="background1" w:themeFillShade="BF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</w:tr>
      <w:tr w:rsidR="00F82AA8" w:rsidRPr="00C11768" w:rsidTr="00DD75CF">
        <w:tc>
          <w:tcPr>
            <w:tcW w:w="511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480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609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4</w:t>
            </w:r>
          </w:p>
        </w:tc>
        <w:tc>
          <w:tcPr>
            <w:tcW w:w="2211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مبانی ماتریس و جبر خطی</w:t>
            </w:r>
          </w:p>
        </w:tc>
        <w:tc>
          <w:tcPr>
            <w:tcW w:w="1740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تحقیق در عملیات</w:t>
            </w:r>
          </w:p>
        </w:tc>
        <w:tc>
          <w:tcPr>
            <w:tcW w:w="892" w:type="dxa"/>
            <w:vMerge w:val="restart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نیمسال ششم</w:t>
            </w:r>
          </w:p>
        </w:tc>
        <w:tc>
          <w:tcPr>
            <w:tcW w:w="528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594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45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535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4</w:t>
            </w:r>
          </w:p>
        </w:tc>
        <w:tc>
          <w:tcPr>
            <w:tcW w:w="2619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ریاضیات عمومی 2</w:t>
            </w:r>
          </w:p>
        </w:tc>
        <w:tc>
          <w:tcPr>
            <w:tcW w:w="2503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مبانی هندسه دیفرانسیل</w:t>
            </w:r>
          </w:p>
        </w:tc>
        <w:tc>
          <w:tcPr>
            <w:tcW w:w="773" w:type="dxa"/>
            <w:gridSpan w:val="2"/>
            <w:vMerge w:val="restart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نیمسال پنجم</w:t>
            </w:r>
          </w:p>
        </w:tc>
      </w:tr>
      <w:tr w:rsidR="00F82AA8" w:rsidRPr="00C11768" w:rsidTr="00DD75CF">
        <w:tc>
          <w:tcPr>
            <w:tcW w:w="511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480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609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4</w:t>
            </w:r>
          </w:p>
        </w:tc>
        <w:tc>
          <w:tcPr>
            <w:tcW w:w="2211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مبانی ماتریس و جبر خطی-</w:t>
            </w:r>
          </w:p>
        </w:tc>
        <w:tc>
          <w:tcPr>
            <w:tcW w:w="1740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جبر خطی</w:t>
            </w:r>
          </w:p>
        </w:tc>
        <w:tc>
          <w:tcPr>
            <w:tcW w:w="892" w:type="dxa"/>
            <w:vMerge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594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45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535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4</w:t>
            </w:r>
          </w:p>
        </w:tc>
        <w:tc>
          <w:tcPr>
            <w:tcW w:w="2619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مبانی جبر</w:t>
            </w:r>
          </w:p>
        </w:tc>
        <w:tc>
          <w:tcPr>
            <w:tcW w:w="2503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جبر 1</w:t>
            </w:r>
          </w:p>
        </w:tc>
        <w:tc>
          <w:tcPr>
            <w:tcW w:w="773" w:type="dxa"/>
            <w:gridSpan w:val="2"/>
            <w:vMerge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</w:tr>
      <w:tr w:rsidR="00F82AA8" w:rsidRPr="00C11768" w:rsidTr="00DD75CF">
        <w:tc>
          <w:tcPr>
            <w:tcW w:w="511" w:type="dxa"/>
          </w:tcPr>
          <w:p w:rsidR="00F82AA8" w:rsidRPr="00C11768" w:rsidRDefault="00B42985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480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609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4</w:t>
            </w:r>
          </w:p>
        </w:tc>
        <w:tc>
          <w:tcPr>
            <w:tcW w:w="2211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مبانی آنالیز ریاضی</w:t>
            </w:r>
          </w:p>
        </w:tc>
        <w:tc>
          <w:tcPr>
            <w:tcW w:w="1740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توپولوژی عمومی</w:t>
            </w:r>
          </w:p>
        </w:tc>
        <w:tc>
          <w:tcPr>
            <w:tcW w:w="892" w:type="dxa"/>
            <w:vMerge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594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45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535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4</w:t>
            </w:r>
          </w:p>
        </w:tc>
        <w:tc>
          <w:tcPr>
            <w:tcW w:w="2619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مبانی آنالیز ریاضی</w:t>
            </w:r>
          </w:p>
        </w:tc>
        <w:tc>
          <w:tcPr>
            <w:tcW w:w="2503" w:type="dxa"/>
            <w:gridSpan w:val="2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توابع مختلط</w:t>
            </w:r>
          </w:p>
        </w:tc>
        <w:tc>
          <w:tcPr>
            <w:tcW w:w="773" w:type="dxa"/>
            <w:gridSpan w:val="2"/>
            <w:vMerge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</w:tr>
      <w:tr w:rsidR="00F82AA8" w:rsidRPr="00C11768" w:rsidTr="00DD75CF">
        <w:trPr>
          <w:trHeight w:val="225"/>
        </w:trPr>
        <w:tc>
          <w:tcPr>
            <w:tcW w:w="511" w:type="dxa"/>
          </w:tcPr>
          <w:p w:rsidR="00F82AA8" w:rsidRPr="00C11768" w:rsidRDefault="00B42985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>
              <w:rPr>
                <w:rFonts w:cs="B Nazanin" w:hint="cs"/>
                <w:b/>
                <w:bCs/>
                <w:sz w:val="12"/>
                <w:szCs w:val="12"/>
                <w:rtl/>
              </w:rPr>
              <w:t>4</w:t>
            </w:r>
          </w:p>
        </w:tc>
        <w:tc>
          <w:tcPr>
            <w:tcW w:w="480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609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2211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1740" w:type="dxa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C11768">
              <w:rPr>
                <w:rFonts w:cs="B Nazanin"/>
                <w:b/>
                <w:bCs/>
                <w:sz w:val="12"/>
                <w:szCs w:val="12"/>
              </w:rPr>
              <w:t>M</w:t>
            </w: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یک درس از گروه</w:t>
            </w:r>
          </w:p>
        </w:tc>
        <w:tc>
          <w:tcPr>
            <w:tcW w:w="892" w:type="dxa"/>
            <w:vMerge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vMerge w:val="restart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4</w:t>
            </w:r>
          </w:p>
        </w:tc>
        <w:tc>
          <w:tcPr>
            <w:tcW w:w="594" w:type="dxa"/>
            <w:vMerge w:val="restart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45" w:type="dxa"/>
            <w:vMerge w:val="restart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535" w:type="dxa"/>
            <w:vMerge w:val="restart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2619" w:type="dxa"/>
            <w:gridSpan w:val="2"/>
            <w:vMerge w:val="restart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اجازه گروه</w:t>
            </w:r>
          </w:p>
        </w:tc>
        <w:tc>
          <w:tcPr>
            <w:tcW w:w="2503" w:type="dxa"/>
            <w:gridSpan w:val="2"/>
            <w:vMerge w:val="restart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مباحثی در ریاضیات و کاربردها</w:t>
            </w:r>
          </w:p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773" w:type="dxa"/>
            <w:gridSpan w:val="2"/>
            <w:vMerge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</w:tr>
      <w:tr w:rsidR="00F82AA8" w:rsidRPr="00C11768" w:rsidTr="00DD75CF">
        <w:trPr>
          <w:trHeight w:val="237"/>
        </w:trPr>
        <w:tc>
          <w:tcPr>
            <w:tcW w:w="511" w:type="dxa"/>
            <w:vMerge w:val="restart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5</w:t>
            </w:r>
          </w:p>
        </w:tc>
        <w:tc>
          <w:tcPr>
            <w:tcW w:w="480" w:type="dxa"/>
            <w:vMerge w:val="restart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5/</w:t>
            </w:r>
          </w:p>
        </w:tc>
        <w:tc>
          <w:tcPr>
            <w:tcW w:w="528" w:type="dxa"/>
            <w:vMerge w:val="restart"/>
          </w:tcPr>
          <w:p w:rsidR="00F82AA8" w:rsidRPr="00C11768" w:rsidRDefault="00F82AA8" w:rsidP="00DD75CF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C11768">
              <w:rPr>
                <w:rFonts w:cstheme="minorHAnsi" w:hint="cs"/>
                <w:b/>
                <w:bCs/>
                <w:sz w:val="12"/>
                <w:szCs w:val="12"/>
                <w:rtl/>
              </w:rPr>
              <w:t>5/</w:t>
            </w:r>
          </w:p>
        </w:tc>
        <w:tc>
          <w:tcPr>
            <w:tcW w:w="609" w:type="dxa"/>
            <w:vMerge w:val="restart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1</w:t>
            </w:r>
          </w:p>
        </w:tc>
        <w:tc>
          <w:tcPr>
            <w:tcW w:w="2211" w:type="dxa"/>
            <w:vMerge w:val="restart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1740" w:type="dxa"/>
            <w:vMerge w:val="restart"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کاربینی</w:t>
            </w:r>
          </w:p>
        </w:tc>
        <w:tc>
          <w:tcPr>
            <w:tcW w:w="892" w:type="dxa"/>
            <w:vMerge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vMerge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594" w:type="dxa"/>
            <w:vMerge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45" w:type="dxa"/>
            <w:vMerge/>
          </w:tcPr>
          <w:p w:rsidR="00F82AA8" w:rsidRPr="00C11768" w:rsidRDefault="00F82AA8" w:rsidP="00DD75CF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535" w:type="dxa"/>
            <w:vMerge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619" w:type="dxa"/>
            <w:gridSpan w:val="2"/>
            <w:vMerge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503" w:type="dxa"/>
            <w:gridSpan w:val="2"/>
            <w:vMerge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773" w:type="dxa"/>
            <w:gridSpan w:val="2"/>
            <w:vMerge/>
          </w:tcPr>
          <w:p w:rsidR="00F82AA8" w:rsidRPr="00C11768" w:rsidRDefault="00F82AA8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</w:tr>
      <w:tr w:rsidR="004C1C33" w:rsidRPr="00C11768" w:rsidTr="00DD75CF">
        <w:trPr>
          <w:trHeight w:val="360"/>
        </w:trPr>
        <w:tc>
          <w:tcPr>
            <w:tcW w:w="511" w:type="dxa"/>
            <w:vMerge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480" w:type="dxa"/>
            <w:vMerge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  <w:vMerge/>
          </w:tcPr>
          <w:p w:rsidR="004C1C33" w:rsidRPr="00C11768" w:rsidRDefault="004C1C33" w:rsidP="00DD75CF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609" w:type="dxa"/>
            <w:vMerge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211" w:type="dxa"/>
            <w:vMerge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1740" w:type="dxa"/>
            <w:vMerge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892" w:type="dxa"/>
            <w:vMerge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  <w:gridSpan w:val="2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>
              <w:rPr>
                <w:rFonts w:cs="B Nazanin" w:hint="cs"/>
                <w:b/>
                <w:bCs/>
                <w:sz w:val="12"/>
                <w:szCs w:val="12"/>
                <w:rtl/>
              </w:rPr>
              <w:t>4</w:t>
            </w:r>
          </w:p>
        </w:tc>
        <w:tc>
          <w:tcPr>
            <w:tcW w:w="594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45" w:type="dxa"/>
          </w:tcPr>
          <w:p w:rsidR="004C1C33" w:rsidRPr="00C11768" w:rsidRDefault="004C1C33" w:rsidP="00DD75CF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535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2619" w:type="dxa"/>
            <w:gridSpan w:val="2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503" w:type="dxa"/>
            <w:gridSpan w:val="2"/>
          </w:tcPr>
          <w:p w:rsidR="004C1C33" w:rsidRDefault="004C1C33" w:rsidP="00DD75CF">
            <w:pPr>
              <w:rPr>
                <w:rFonts w:cs="B Nazanin"/>
                <w:b/>
                <w:bCs/>
                <w:sz w:val="12"/>
                <w:szCs w:val="12"/>
              </w:rPr>
            </w:pPr>
          </w:p>
          <w:p w:rsidR="004C1C33" w:rsidRPr="00C11768" w:rsidRDefault="004C1C33" w:rsidP="00DD75CF">
            <w:pPr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  <w:r w:rsidRPr="00C11768">
              <w:rPr>
                <w:rFonts w:cs="B Nazanin"/>
                <w:b/>
                <w:bCs/>
                <w:sz w:val="12"/>
                <w:szCs w:val="12"/>
              </w:rPr>
              <w:t>N</w:t>
            </w: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  <w:lang w:bidi="fa-IR"/>
              </w:rPr>
              <w:t xml:space="preserve">یک درس از گرو ه </w:t>
            </w:r>
          </w:p>
        </w:tc>
        <w:tc>
          <w:tcPr>
            <w:tcW w:w="773" w:type="dxa"/>
            <w:gridSpan w:val="2"/>
            <w:vMerge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</w:tr>
      <w:tr w:rsidR="004C1C33" w:rsidRPr="00C11768" w:rsidTr="00DD75CF">
        <w:tc>
          <w:tcPr>
            <w:tcW w:w="511" w:type="dxa"/>
            <w:shd w:val="clear" w:color="auto" w:fill="D9D9D9" w:themeFill="background1" w:themeFillShade="D9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D9D9D9" w:themeFill="background1" w:themeFillShade="D9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2211" w:type="dxa"/>
            <w:shd w:val="clear" w:color="auto" w:fill="D9D9D9" w:themeFill="background1" w:themeFillShade="D9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1740" w:type="dxa"/>
            <w:shd w:val="clear" w:color="auto" w:fill="D9D9D9" w:themeFill="background1" w:themeFillShade="D9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892" w:type="dxa"/>
            <w:shd w:val="clear" w:color="auto" w:fill="D9D9D9" w:themeFill="background1" w:themeFillShade="D9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1122" w:type="dxa"/>
            <w:gridSpan w:val="3"/>
            <w:shd w:val="clear" w:color="auto" w:fill="D9D9D9" w:themeFill="background1" w:themeFillShade="D9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D9D9D9" w:themeFill="background1" w:themeFillShade="D9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D9D9D9" w:themeFill="background1" w:themeFillShade="D9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2619" w:type="dxa"/>
            <w:gridSpan w:val="2"/>
            <w:shd w:val="clear" w:color="auto" w:fill="D9D9D9" w:themeFill="background1" w:themeFillShade="D9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2503" w:type="dxa"/>
            <w:gridSpan w:val="2"/>
            <w:shd w:val="clear" w:color="auto" w:fill="D9D9D9" w:themeFill="background1" w:themeFillShade="D9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773" w:type="dxa"/>
            <w:gridSpan w:val="2"/>
            <w:shd w:val="clear" w:color="auto" w:fill="D9D9D9" w:themeFill="background1" w:themeFillShade="D9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</w:tr>
      <w:tr w:rsidR="004C1C33" w:rsidRPr="00C11768" w:rsidTr="00DD75CF">
        <w:tc>
          <w:tcPr>
            <w:tcW w:w="511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>
              <w:rPr>
                <w:rFonts w:cs="B Nazanin" w:hint="cs"/>
                <w:b/>
                <w:bCs/>
                <w:sz w:val="12"/>
                <w:szCs w:val="12"/>
                <w:rtl/>
              </w:rPr>
              <w:t>4</w:t>
            </w:r>
          </w:p>
        </w:tc>
        <w:tc>
          <w:tcPr>
            <w:tcW w:w="480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609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2211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مبانی ریاضی مقدماتی</w:t>
            </w:r>
          </w:p>
        </w:tc>
        <w:tc>
          <w:tcPr>
            <w:tcW w:w="1740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هندسه های اقلیدسی و نا اقلیدسی</w:t>
            </w:r>
          </w:p>
        </w:tc>
        <w:tc>
          <w:tcPr>
            <w:tcW w:w="892" w:type="dxa"/>
            <w:vMerge w:val="restart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نیمسال هشتم</w:t>
            </w:r>
          </w:p>
        </w:tc>
        <w:tc>
          <w:tcPr>
            <w:tcW w:w="528" w:type="dxa"/>
            <w:gridSpan w:val="2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594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45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535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4</w:t>
            </w:r>
          </w:p>
        </w:tc>
        <w:tc>
          <w:tcPr>
            <w:tcW w:w="2601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مبانی ماتریس و جبر خطی- مبانی آنالیز عددی</w:t>
            </w:r>
          </w:p>
        </w:tc>
        <w:tc>
          <w:tcPr>
            <w:tcW w:w="2521" w:type="dxa"/>
            <w:gridSpan w:val="3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جبر خطی عددی</w:t>
            </w:r>
          </w:p>
        </w:tc>
        <w:tc>
          <w:tcPr>
            <w:tcW w:w="773" w:type="dxa"/>
            <w:gridSpan w:val="2"/>
            <w:vMerge w:val="restart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نیمسال هفتم</w:t>
            </w:r>
          </w:p>
        </w:tc>
      </w:tr>
      <w:tr w:rsidR="004C1C33" w:rsidRPr="00C11768" w:rsidTr="00DD75CF">
        <w:tc>
          <w:tcPr>
            <w:tcW w:w="511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>
              <w:rPr>
                <w:rFonts w:cs="B Nazanin" w:hint="cs"/>
                <w:b/>
                <w:bCs/>
                <w:sz w:val="12"/>
                <w:szCs w:val="12"/>
                <w:rtl/>
              </w:rPr>
              <w:t>4</w:t>
            </w:r>
          </w:p>
        </w:tc>
        <w:tc>
          <w:tcPr>
            <w:tcW w:w="480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609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2211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مبانی علوم ریاضی</w:t>
            </w:r>
          </w:p>
        </w:tc>
        <w:tc>
          <w:tcPr>
            <w:tcW w:w="1740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مبانی منطق و نظریه مجموعه ها</w:t>
            </w:r>
          </w:p>
        </w:tc>
        <w:tc>
          <w:tcPr>
            <w:tcW w:w="892" w:type="dxa"/>
            <w:vMerge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  <w:gridSpan w:val="2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594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45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535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2601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ریاضات عمومی2- مبانی کامپیوتر و برنامه سازی</w:t>
            </w:r>
          </w:p>
        </w:tc>
        <w:tc>
          <w:tcPr>
            <w:tcW w:w="2521" w:type="dxa"/>
            <w:gridSpan w:val="3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نرم افزار های ریاضی</w:t>
            </w:r>
          </w:p>
        </w:tc>
        <w:tc>
          <w:tcPr>
            <w:tcW w:w="773" w:type="dxa"/>
            <w:gridSpan w:val="2"/>
            <w:vMerge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</w:tr>
      <w:tr w:rsidR="004C1C33" w:rsidRPr="00C11768" w:rsidTr="00DD75CF">
        <w:tc>
          <w:tcPr>
            <w:tcW w:w="511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480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609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2211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معادلات دیفرانسیل و</w:t>
            </w:r>
            <w:r w:rsidR="00DD75CF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مبانی </w:t>
            </w: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آنالیز ریاضی</w:t>
            </w:r>
          </w:p>
        </w:tc>
        <w:tc>
          <w:tcPr>
            <w:tcW w:w="1740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معادلات دیفرانسیل با مشتقات جزئی</w:t>
            </w:r>
          </w:p>
        </w:tc>
        <w:tc>
          <w:tcPr>
            <w:tcW w:w="892" w:type="dxa"/>
            <w:vMerge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  <w:gridSpan w:val="2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594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45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535" w:type="dxa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2601" w:type="dxa"/>
          </w:tcPr>
          <w:p w:rsidR="004C1C33" w:rsidRPr="00C11768" w:rsidRDefault="004C1C33" w:rsidP="00DD75CF">
            <w:pPr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هندسه دیفرانسیل </w:t>
            </w:r>
            <w:r w:rsidRPr="00C11768">
              <w:rPr>
                <w:rFonts w:ascii="Times New Roman" w:hAnsi="Times New Roman" w:cs="Times New Roman" w:hint="cs"/>
                <w:b/>
                <w:bCs/>
                <w:sz w:val="12"/>
                <w:szCs w:val="12"/>
                <w:rtl/>
              </w:rPr>
              <w:t>– توپولوژی عمومی</w:t>
            </w:r>
          </w:p>
        </w:tc>
        <w:tc>
          <w:tcPr>
            <w:tcW w:w="2521" w:type="dxa"/>
            <w:gridSpan w:val="3"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هندسه دیفرانسیل 1</w:t>
            </w:r>
          </w:p>
        </w:tc>
        <w:tc>
          <w:tcPr>
            <w:tcW w:w="773" w:type="dxa"/>
            <w:gridSpan w:val="2"/>
            <w:vMerge/>
          </w:tcPr>
          <w:p w:rsidR="004C1C33" w:rsidRPr="00C11768" w:rsidRDefault="004C1C33" w:rsidP="00DD75CF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</w:tr>
      <w:tr w:rsidR="0006085A" w:rsidRPr="00C11768" w:rsidTr="00DD75CF">
        <w:trPr>
          <w:trHeight w:val="225"/>
        </w:trPr>
        <w:tc>
          <w:tcPr>
            <w:tcW w:w="511" w:type="dxa"/>
            <w:vMerge w:val="restart"/>
          </w:tcPr>
          <w:p w:rsidR="0006085A" w:rsidRPr="00C11768" w:rsidRDefault="0006085A" w:rsidP="0006085A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>
              <w:rPr>
                <w:rFonts w:cs="B Nazanin" w:hint="cs"/>
                <w:b/>
                <w:bCs/>
                <w:sz w:val="12"/>
                <w:szCs w:val="12"/>
                <w:rtl/>
              </w:rPr>
              <w:t>5</w:t>
            </w:r>
          </w:p>
        </w:tc>
        <w:tc>
          <w:tcPr>
            <w:tcW w:w="480" w:type="dxa"/>
            <w:vMerge w:val="restart"/>
          </w:tcPr>
          <w:p w:rsidR="0006085A" w:rsidRPr="00C11768" w:rsidRDefault="0006085A" w:rsidP="0006085A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528" w:type="dxa"/>
            <w:vMerge w:val="restart"/>
          </w:tcPr>
          <w:p w:rsidR="0006085A" w:rsidRPr="00C11768" w:rsidRDefault="0006085A" w:rsidP="0006085A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609" w:type="dxa"/>
            <w:vMerge w:val="restart"/>
          </w:tcPr>
          <w:p w:rsidR="0006085A" w:rsidRPr="00C11768" w:rsidRDefault="0006085A" w:rsidP="0006085A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>
              <w:rPr>
                <w:rFonts w:cs="B Nazanin" w:hint="cs"/>
                <w:b/>
                <w:bCs/>
                <w:sz w:val="12"/>
                <w:szCs w:val="12"/>
                <w:rtl/>
              </w:rPr>
              <w:t>2</w:t>
            </w:r>
          </w:p>
        </w:tc>
        <w:tc>
          <w:tcPr>
            <w:tcW w:w="2211" w:type="dxa"/>
            <w:vMerge w:val="restart"/>
          </w:tcPr>
          <w:p w:rsidR="0006085A" w:rsidRPr="00C11768" w:rsidRDefault="0006085A" w:rsidP="0006085A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>
              <w:rPr>
                <w:rFonts w:cs="B Nazanin" w:hint="cs"/>
                <w:b/>
                <w:bCs/>
                <w:sz w:val="12"/>
                <w:szCs w:val="12"/>
                <w:rtl/>
              </w:rPr>
              <w:t>گذراندن 90 واد درسی</w:t>
            </w:r>
          </w:p>
        </w:tc>
        <w:tc>
          <w:tcPr>
            <w:tcW w:w="1740" w:type="dxa"/>
            <w:vMerge w:val="restart"/>
          </w:tcPr>
          <w:p w:rsidR="0006085A" w:rsidRPr="00C11768" w:rsidRDefault="0006085A" w:rsidP="0006085A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2"/>
                <w:szCs w:val="12"/>
                <w:rtl/>
                <w:lang w:bidi="fa-IR"/>
              </w:rPr>
              <w:t>کارآموزی</w:t>
            </w:r>
          </w:p>
        </w:tc>
        <w:tc>
          <w:tcPr>
            <w:tcW w:w="892" w:type="dxa"/>
            <w:vMerge/>
          </w:tcPr>
          <w:p w:rsidR="0006085A" w:rsidRPr="00C11768" w:rsidRDefault="0006085A" w:rsidP="0006085A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  <w:gridSpan w:val="2"/>
          </w:tcPr>
          <w:p w:rsidR="0006085A" w:rsidRPr="00C11768" w:rsidRDefault="0006085A" w:rsidP="0006085A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4</w:t>
            </w:r>
          </w:p>
        </w:tc>
        <w:tc>
          <w:tcPr>
            <w:tcW w:w="594" w:type="dxa"/>
          </w:tcPr>
          <w:p w:rsidR="0006085A" w:rsidRPr="00C11768" w:rsidRDefault="0006085A" w:rsidP="0006085A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645" w:type="dxa"/>
          </w:tcPr>
          <w:p w:rsidR="0006085A" w:rsidRPr="00C11768" w:rsidRDefault="0006085A" w:rsidP="0006085A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535" w:type="dxa"/>
          </w:tcPr>
          <w:p w:rsidR="0006085A" w:rsidRPr="00C11768" w:rsidRDefault="0006085A" w:rsidP="0006085A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2601" w:type="dxa"/>
          </w:tcPr>
          <w:p w:rsidR="0006085A" w:rsidRPr="00C11768" w:rsidRDefault="0006085A" w:rsidP="0006085A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مبانی علوم ریاضی</w:t>
            </w:r>
          </w:p>
        </w:tc>
        <w:tc>
          <w:tcPr>
            <w:tcW w:w="2521" w:type="dxa"/>
            <w:gridSpan w:val="3"/>
          </w:tcPr>
          <w:p w:rsidR="0006085A" w:rsidRPr="00C11768" w:rsidRDefault="0006085A" w:rsidP="0006085A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نظریه اعداد</w:t>
            </w:r>
          </w:p>
        </w:tc>
        <w:tc>
          <w:tcPr>
            <w:tcW w:w="773" w:type="dxa"/>
            <w:gridSpan w:val="2"/>
            <w:vMerge/>
          </w:tcPr>
          <w:p w:rsidR="0006085A" w:rsidRPr="00C11768" w:rsidRDefault="0006085A" w:rsidP="0006085A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</w:tr>
      <w:tr w:rsidR="0006085A" w:rsidRPr="00C11768" w:rsidTr="00DD75CF">
        <w:trPr>
          <w:trHeight w:val="240"/>
        </w:trPr>
        <w:tc>
          <w:tcPr>
            <w:tcW w:w="511" w:type="dxa"/>
            <w:vMerge/>
          </w:tcPr>
          <w:p w:rsidR="0006085A" w:rsidRPr="00C11768" w:rsidRDefault="0006085A" w:rsidP="0006085A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480" w:type="dxa"/>
            <w:vMerge/>
          </w:tcPr>
          <w:p w:rsidR="0006085A" w:rsidRPr="00C11768" w:rsidRDefault="0006085A" w:rsidP="0006085A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  <w:vMerge/>
          </w:tcPr>
          <w:p w:rsidR="0006085A" w:rsidRPr="00C11768" w:rsidRDefault="0006085A" w:rsidP="0006085A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609" w:type="dxa"/>
            <w:vMerge/>
          </w:tcPr>
          <w:p w:rsidR="0006085A" w:rsidRPr="00C11768" w:rsidRDefault="0006085A" w:rsidP="0006085A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211" w:type="dxa"/>
            <w:vMerge/>
          </w:tcPr>
          <w:p w:rsidR="0006085A" w:rsidRPr="00C11768" w:rsidRDefault="0006085A" w:rsidP="0006085A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1740" w:type="dxa"/>
            <w:vMerge/>
          </w:tcPr>
          <w:p w:rsidR="0006085A" w:rsidRPr="00C11768" w:rsidRDefault="0006085A" w:rsidP="0006085A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892" w:type="dxa"/>
            <w:vMerge/>
          </w:tcPr>
          <w:p w:rsidR="0006085A" w:rsidRPr="00C11768" w:rsidRDefault="0006085A" w:rsidP="0006085A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528" w:type="dxa"/>
            <w:gridSpan w:val="2"/>
          </w:tcPr>
          <w:p w:rsidR="0006085A" w:rsidRPr="00C11768" w:rsidRDefault="0006085A" w:rsidP="0006085A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5</w:t>
            </w:r>
          </w:p>
        </w:tc>
        <w:tc>
          <w:tcPr>
            <w:tcW w:w="594" w:type="dxa"/>
          </w:tcPr>
          <w:p w:rsidR="0006085A" w:rsidRPr="00C11768" w:rsidRDefault="0006085A" w:rsidP="0006085A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645" w:type="dxa"/>
          </w:tcPr>
          <w:p w:rsidR="0006085A" w:rsidRPr="00C11768" w:rsidRDefault="0006085A" w:rsidP="0006085A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C11768">
              <w:rPr>
                <w:rFonts w:cstheme="minorHAns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535" w:type="dxa"/>
          </w:tcPr>
          <w:p w:rsidR="0006085A" w:rsidRPr="00C11768" w:rsidRDefault="0006085A" w:rsidP="0006085A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2</w:t>
            </w:r>
          </w:p>
        </w:tc>
        <w:tc>
          <w:tcPr>
            <w:tcW w:w="2601" w:type="dxa"/>
          </w:tcPr>
          <w:p w:rsidR="0006085A" w:rsidRPr="00C11768" w:rsidRDefault="0006085A" w:rsidP="0006085A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>-------------</w:t>
            </w:r>
          </w:p>
        </w:tc>
        <w:tc>
          <w:tcPr>
            <w:tcW w:w="2521" w:type="dxa"/>
            <w:gridSpan w:val="3"/>
          </w:tcPr>
          <w:p w:rsidR="0006085A" w:rsidRPr="00C11768" w:rsidRDefault="0006085A" w:rsidP="00733EC2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 w:rsidRPr="00C11768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مهارتهای نرم شغلی </w:t>
            </w:r>
          </w:p>
        </w:tc>
        <w:tc>
          <w:tcPr>
            <w:tcW w:w="773" w:type="dxa"/>
            <w:gridSpan w:val="2"/>
            <w:vMerge/>
          </w:tcPr>
          <w:p w:rsidR="0006085A" w:rsidRPr="00C11768" w:rsidRDefault="0006085A" w:rsidP="0006085A">
            <w:pPr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</w:p>
        </w:tc>
      </w:tr>
    </w:tbl>
    <w:p w:rsidR="00D84C5B" w:rsidRPr="00684B11" w:rsidRDefault="00684B11" w:rsidP="00C11768">
      <w:pPr>
        <w:tabs>
          <w:tab w:val="left" w:pos="3600"/>
        </w:tabs>
        <w:jc w:val="center"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آرایش ترمی کارشناسی ریاضیات و کاربردها ورودی 140</w:t>
      </w:r>
      <w:r w:rsidR="00C11768">
        <w:rPr>
          <w:rFonts w:hint="cs"/>
          <w:b/>
          <w:bCs/>
          <w:sz w:val="20"/>
          <w:szCs w:val="20"/>
          <w:rtl/>
        </w:rPr>
        <w:t>4</w:t>
      </w:r>
      <w:r>
        <w:rPr>
          <w:rFonts w:hint="cs"/>
          <w:b/>
          <w:bCs/>
          <w:sz w:val="20"/>
          <w:szCs w:val="20"/>
          <w:rtl/>
        </w:rPr>
        <w:t xml:space="preserve"> به بعد</w:t>
      </w:r>
    </w:p>
    <w:tbl>
      <w:tblPr>
        <w:tblStyle w:val="TableGrid"/>
        <w:tblW w:w="15120" w:type="dxa"/>
        <w:tblInd w:w="-1085" w:type="dxa"/>
        <w:tblLook w:val="04A0" w:firstRow="1" w:lastRow="0" w:firstColumn="1" w:lastColumn="0" w:noHBand="0" w:noVBand="1"/>
      </w:tblPr>
      <w:tblGrid>
        <w:gridCol w:w="7560"/>
        <w:gridCol w:w="7560"/>
      </w:tblGrid>
      <w:tr w:rsidR="00684B11" w:rsidRPr="00684B11" w:rsidTr="00C11768">
        <w:trPr>
          <w:trHeight w:val="278"/>
        </w:trPr>
        <w:tc>
          <w:tcPr>
            <w:tcW w:w="7560" w:type="dxa"/>
          </w:tcPr>
          <w:p w:rsidR="00684B11" w:rsidRPr="00684B11" w:rsidRDefault="00684B11" w:rsidP="00684B11">
            <w:pPr>
              <w:tabs>
                <w:tab w:val="left" w:pos="3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84B11">
              <w:rPr>
                <w:b/>
                <w:bCs/>
                <w:sz w:val="20"/>
                <w:szCs w:val="20"/>
              </w:rPr>
              <w:t>N</w:t>
            </w:r>
            <w:r w:rsidRPr="00684B11">
              <w:rPr>
                <w:rFonts w:hint="cs"/>
                <w:b/>
                <w:bCs/>
                <w:sz w:val="20"/>
                <w:szCs w:val="20"/>
                <w:rtl/>
              </w:rPr>
              <w:t xml:space="preserve">گروه </w:t>
            </w:r>
          </w:p>
        </w:tc>
        <w:tc>
          <w:tcPr>
            <w:tcW w:w="7560" w:type="dxa"/>
          </w:tcPr>
          <w:p w:rsidR="00684B11" w:rsidRPr="00684B11" w:rsidRDefault="00684B11" w:rsidP="00684B11">
            <w:pPr>
              <w:tabs>
                <w:tab w:val="left" w:pos="3600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684B11">
              <w:rPr>
                <w:b/>
                <w:bCs/>
                <w:sz w:val="20"/>
                <w:szCs w:val="20"/>
              </w:rPr>
              <w:t xml:space="preserve">  M</w:t>
            </w:r>
            <w:r w:rsidRPr="00684B11">
              <w:rPr>
                <w:rFonts w:hint="cs"/>
                <w:b/>
                <w:bCs/>
                <w:sz w:val="20"/>
                <w:szCs w:val="20"/>
                <w:rtl/>
              </w:rPr>
              <w:t xml:space="preserve">گروه </w:t>
            </w:r>
          </w:p>
          <w:p w:rsidR="00684B11" w:rsidRPr="00684B11" w:rsidRDefault="00684B11" w:rsidP="00684B11">
            <w:pPr>
              <w:tabs>
                <w:tab w:val="left" w:pos="360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84B11" w:rsidRPr="00684B11" w:rsidTr="00C11768">
        <w:trPr>
          <w:trHeight w:val="630"/>
        </w:trPr>
        <w:tc>
          <w:tcPr>
            <w:tcW w:w="7560" w:type="dxa"/>
          </w:tcPr>
          <w:p w:rsidR="00684B11" w:rsidRPr="00C11768" w:rsidRDefault="00684B11" w:rsidP="00714A89">
            <w:pPr>
              <w:tabs>
                <w:tab w:val="left" w:pos="3600"/>
              </w:tabs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>مقدمه ای بر نظریه آشوب</w:t>
            </w:r>
            <w:r w:rsidR="008B77EB"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- </w:t>
            </w:r>
            <w:r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>هندسه</w:t>
            </w:r>
            <w:r w:rsidR="006B0831"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جبری مقدماتی</w:t>
            </w:r>
            <w:r w:rsidR="008B77EB"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- </w:t>
            </w:r>
            <w:r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>توپولوژی جبری مقدماتی</w:t>
            </w:r>
            <w:r w:rsidR="00D97EC7"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-</w:t>
            </w:r>
            <w:r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>مقدمه ای بر نظریه</w:t>
            </w:r>
            <w:r w:rsidR="00096B21" w:rsidRPr="00C11768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="007A799E"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>اندازه و کاربردها</w:t>
            </w:r>
            <w:r w:rsidR="006B0831"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</w:t>
            </w:r>
            <w:r w:rsidR="00D97EC7"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سه واحد (جدول 4)</w:t>
            </w:r>
          </w:p>
          <w:p w:rsidR="00096B21" w:rsidRPr="00C11768" w:rsidRDefault="00096B21" w:rsidP="007A799E">
            <w:pPr>
              <w:tabs>
                <w:tab w:val="left" w:pos="3600"/>
              </w:tabs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7560" w:type="dxa"/>
          </w:tcPr>
          <w:p w:rsidR="00684B11" w:rsidRPr="00C11768" w:rsidRDefault="00684B11" w:rsidP="00714A89">
            <w:pPr>
              <w:tabs>
                <w:tab w:val="left" w:pos="3600"/>
              </w:tabs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C11768">
              <w:rPr>
                <w:rFonts w:cs="B Nazanin"/>
                <w:b/>
                <w:bCs/>
                <w:sz w:val="14"/>
                <w:szCs w:val="14"/>
              </w:rPr>
              <w:t xml:space="preserve">                                               </w:t>
            </w:r>
            <w:r w:rsidR="00714A89" w:rsidRPr="00C11768">
              <w:rPr>
                <w:rFonts w:cs="B Nazanin"/>
                <w:b/>
                <w:bCs/>
                <w:sz w:val="14"/>
                <w:szCs w:val="14"/>
              </w:rPr>
              <w:t xml:space="preserve">           </w:t>
            </w:r>
            <w:r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>نظریه گراف</w:t>
            </w:r>
            <w:r w:rsidR="006B0831"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- </w:t>
            </w:r>
            <w:r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>مقدمه ای بر نظریه بازی ها</w:t>
            </w:r>
            <w:r w:rsidR="006B0831"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-  </w:t>
            </w:r>
            <w:r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>نظریه مقدماتی کدگذاری</w:t>
            </w:r>
            <w:r w:rsidR="006B0831"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- </w:t>
            </w:r>
            <w:r w:rsidR="00714A89"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مقدمه ای </w:t>
            </w:r>
            <w:r w:rsidR="006B0831"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>مقدمه ای بر داده کاوی</w:t>
            </w:r>
            <w:r w:rsidR="00714A89"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- </w:t>
            </w:r>
            <w:r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>تاریخ ریاضیات</w:t>
            </w:r>
            <w:r w:rsidR="00D97EC7"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</w:t>
            </w:r>
            <w:r w:rsidR="00BB7C11">
              <w:rPr>
                <w:rFonts w:cs="B Nazanin" w:hint="cs"/>
                <w:b/>
                <w:bCs/>
                <w:sz w:val="14"/>
                <w:szCs w:val="14"/>
                <w:rtl/>
              </w:rPr>
              <w:t>(گذراندن 60 واحد )</w:t>
            </w:r>
            <w:r w:rsidR="00D97EC7"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      3 واحد جدول 4</w:t>
            </w:r>
          </w:p>
        </w:tc>
      </w:tr>
      <w:tr w:rsidR="00096B21" w:rsidRPr="00684B11" w:rsidTr="00C11768">
        <w:trPr>
          <w:trHeight w:val="315"/>
        </w:trPr>
        <w:tc>
          <w:tcPr>
            <w:tcW w:w="15120" w:type="dxa"/>
            <w:gridSpan w:val="2"/>
          </w:tcPr>
          <w:p w:rsidR="00096B21" w:rsidRPr="00C11768" w:rsidRDefault="00096B21" w:rsidP="007411EE">
            <w:pPr>
              <w:tabs>
                <w:tab w:val="left" w:pos="3600"/>
              </w:tabs>
              <w:jc w:val="right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جدول 2  </w:t>
            </w:r>
            <w:r w:rsidR="00BB7C11">
              <w:rPr>
                <w:rFonts w:cs="B Nazanin" w:hint="cs"/>
                <w:b/>
                <w:bCs/>
                <w:sz w:val="14"/>
                <w:szCs w:val="14"/>
                <w:rtl/>
              </w:rPr>
              <w:t>پایه</w:t>
            </w:r>
            <w:r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</w:t>
            </w:r>
            <w:r w:rsidR="007411E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27</w:t>
            </w:r>
            <w:r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واحد                                 جدول 3 </w:t>
            </w:r>
            <w:r w:rsidR="00BB7C11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تخصص</w:t>
            </w:r>
            <w:r w:rsidR="007411EE">
              <w:rPr>
                <w:rFonts w:cs="B Nazanin" w:hint="cs"/>
                <w:b/>
                <w:bCs/>
                <w:sz w:val="14"/>
                <w:szCs w:val="14"/>
                <w:rtl/>
              </w:rPr>
              <w:t>ی</w:t>
            </w:r>
            <w:r w:rsidR="00BB7C11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الزامی</w:t>
            </w:r>
            <w:r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</w:t>
            </w:r>
            <w:r w:rsidR="00BB7C11">
              <w:rPr>
                <w:rFonts w:cs="B Nazanin" w:hint="cs"/>
                <w:b/>
                <w:bCs/>
                <w:sz w:val="14"/>
                <w:szCs w:val="14"/>
                <w:rtl/>
              </w:rPr>
              <w:t>68</w:t>
            </w:r>
            <w:r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واحد</w:t>
            </w:r>
            <w:r w:rsidR="007411EE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   </w:t>
            </w:r>
            <w:r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جدول 4   </w:t>
            </w:r>
            <w:r w:rsidR="00BB7C11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تخصصی اختیاری  18 </w:t>
            </w:r>
            <w:r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واحد  </w:t>
            </w:r>
            <w:r w:rsidR="00BB7C11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</w:t>
            </w:r>
            <w:r w:rsidR="007411EE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   </w:t>
            </w:r>
            <w:r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جدول 5  </w:t>
            </w:r>
            <w:r w:rsidR="00BB7C11">
              <w:rPr>
                <w:rFonts w:cs="B Nazanin" w:hint="cs"/>
                <w:b/>
                <w:bCs/>
                <w:sz w:val="14"/>
                <w:szCs w:val="14"/>
                <w:rtl/>
              </w:rPr>
              <w:t>مهارتی اشتغال پذیری   5</w:t>
            </w:r>
            <w:r w:rsidRPr="00C11768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واحد </w:t>
            </w:r>
          </w:p>
          <w:p w:rsidR="00714A89" w:rsidRPr="00C11768" w:rsidRDefault="00714A89" w:rsidP="00096B21">
            <w:pPr>
              <w:tabs>
                <w:tab w:val="left" w:pos="3600"/>
              </w:tabs>
              <w:jc w:val="right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  <w:p w:rsidR="00714A89" w:rsidRPr="00C11768" w:rsidRDefault="00714A89" w:rsidP="00096B21">
            <w:pPr>
              <w:tabs>
                <w:tab w:val="left" w:pos="3600"/>
              </w:tabs>
              <w:jc w:val="right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  <w:p w:rsidR="00714A89" w:rsidRPr="00C11768" w:rsidRDefault="00714A89" w:rsidP="00096B21">
            <w:pPr>
              <w:tabs>
                <w:tab w:val="left" w:pos="3600"/>
              </w:tabs>
              <w:jc w:val="right"/>
              <w:rPr>
                <w:rFonts w:cs="B Nazanin"/>
                <w:b/>
                <w:bCs/>
                <w:sz w:val="14"/>
                <w:szCs w:val="14"/>
              </w:rPr>
            </w:pPr>
          </w:p>
        </w:tc>
      </w:tr>
    </w:tbl>
    <w:p w:rsidR="00684B11" w:rsidRPr="00684B11" w:rsidRDefault="00684B11" w:rsidP="00BE2B6D">
      <w:pPr>
        <w:tabs>
          <w:tab w:val="left" w:pos="3600"/>
        </w:tabs>
        <w:jc w:val="center"/>
        <w:rPr>
          <w:b/>
          <w:bCs/>
          <w:sz w:val="20"/>
          <w:szCs w:val="20"/>
          <w:rtl/>
        </w:rPr>
      </w:pPr>
    </w:p>
    <w:sectPr w:rsidR="00684B11" w:rsidRPr="00684B11" w:rsidSect="00F7349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496"/>
    <w:rsid w:val="0001652E"/>
    <w:rsid w:val="0006085A"/>
    <w:rsid w:val="00096B21"/>
    <w:rsid w:val="001A5FAD"/>
    <w:rsid w:val="001F32B0"/>
    <w:rsid w:val="00335396"/>
    <w:rsid w:val="0035127E"/>
    <w:rsid w:val="00393DF2"/>
    <w:rsid w:val="003A647B"/>
    <w:rsid w:val="0046080B"/>
    <w:rsid w:val="004C1C33"/>
    <w:rsid w:val="004C7E72"/>
    <w:rsid w:val="004F0B64"/>
    <w:rsid w:val="00507524"/>
    <w:rsid w:val="005454B5"/>
    <w:rsid w:val="00584CFC"/>
    <w:rsid w:val="005B3A0A"/>
    <w:rsid w:val="00645393"/>
    <w:rsid w:val="00684B11"/>
    <w:rsid w:val="006B0831"/>
    <w:rsid w:val="006C77CE"/>
    <w:rsid w:val="00701D1E"/>
    <w:rsid w:val="00714A89"/>
    <w:rsid w:val="00725F33"/>
    <w:rsid w:val="00733EC2"/>
    <w:rsid w:val="007411EE"/>
    <w:rsid w:val="00747B80"/>
    <w:rsid w:val="007A799E"/>
    <w:rsid w:val="007C50BC"/>
    <w:rsid w:val="007E6EED"/>
    <w:rsid w:val="00801A73"/>
    <w:rsid w:val="00812C67"/>
    <w:rsid w:val="00833115"/>
    <w:rsid w:val="008B77EB"/>
    <w:rsid w:val="008D40BF"/>
    <w:rsid w:val="008D6071"/>
    <w:rsid w:val="008F1DC2"/>
    <w:rsid w:val="00940555"/>
    <w:rsid w:val="0095088A"/>
    <w:rsid w:val="00992BD0"/>
    <w:rsid w:val="00A40A52"/>
    <w:rsid w:val="00A86B73"/>
    <w:rsid w:val="00B12ED0"/>
    <w:rsid w:val="00B42985"/>
    <w:rsid w:val="00B744BA"/>
    <w:rsid w:val="00BA61AA"/>
    <w:rsid w:val="00BB7C11"/>
    <w:rsid w:val="00BE2B6D"/>
    <w:rsid w:val="00C11768"/>
    <w:rsid w:val="00C8708D"/>
    <w:rsid w:val="00CA6326"/>
    <w:rsid w:val="00CB4F6B"/>
    <w:rsid w:val="00CE4202"/>
    <w:rsid w:val="00CE6875"/>
    <w:rsid w:val="00D22669"/>
    <w:rsid w:val="00D84C5B"/>
    <w:rsid w:val="00D85728"/>
    <w:rsid w:val="00D90E7C"/>
    <w:rsid w:val="00D97EC7"/>
    <w:rsid w:val="00DD75CF"/>
    <w:rsid w:val="00E05A69"/>
    <w:rsid w:val="00EE0FD0"/>
    <w:rsid w:val="00F03F25"/>
    <w:rsid w:val="00F208FE"/>
    <w:rsid w:val="00F73496"/>
    <w:rsid w:val="00F82AA8"/>
    <w:rsid w:val="00F8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6341E7-EBA6-4EC3-A535-814560E56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1A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1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1A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01A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01A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01A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34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7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E7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353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53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53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3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5396"/>
    <w:rPr>
      <w:b/>
      <w:bCs/>
      <w:sz w:val="20"/>
      <w:szCs w:val="20"/>
    </w:rPr>
  </w:style>
  <w:style w:type="paragraph" w:styleId="NoSpacing">
    <w:name w:val="No Spacing"/>
    <w:uiPriority w:val="1"/>
    <w:qFormat/>
    <w:rsid w:val="00801A7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01A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01A7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01A7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01A7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01A7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01A73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10F1E-88AB-4A9D-845A-46366CDC6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Dr. Roozegar</cp:lastModifiedBy>
  <cp:revision>2</cp:revision>
  <cp:lastPrinted>2026-01-05T09:08:00Z</cp:lastPrinted>
  <dcterms:created xsi:type="dcterms:W3CDTF">2026-07-13T07:39:00Z</dcterms:created>
  <dcterms:modified xsi:type="dcterms:W3CDTF">2026-07-13T07:39:00Z</dcterms:modified>
</cp:coreProperties>
</file>